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Pr="00834F0A" w:rsidRDefault="009974AC" w:rsidP="009974AC">
      <w:pPr>
        <w:jc w:val="center"/>
        <w:rPr>
          <w:rFonts w:ascii="Heltikave" w:hAnsi="Heltikave"/>
          <w:color w:val="000000"/>
          <w:sz w:val="20"/>
          <w:szCs w:val="20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969"/>
        <w:gridCol w:w="2126"/>
        <w:gridCol w:w="2977"/>
      </w:tblGrid>
      <w:tr w:rsidR="006B3E76" w:rsidRPr="00834F0A" w:rsidTr="00834F0A">
        <w:trPr>
          <w:trHeight w:val="404"/>
        </w:trPr>
        <w:tc>
          <w:tcPr>
            <w:tcW w:w="1526" w:type="dxa"/>
            <w:vAlign w:val="center"/>
          </w:tcPr>
          <w:p w:rsidR="006B3E76" w:rsidRPr="00834F0A" w:rsidRDefault="006B3E76" w:rsidP="00834F0A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>Заказчик:</w:t>
            </w:r>
          </w:p>
        </w:tc>
        <w:tc>
          <w:tcPr>
            <w:tcW w:w="3969" w:type="dxa"/>
            <w:vAlign w:val="center"/>
          </w:tcPr>
          <w:p w:rsidR="006B3E76" w:rsidRPr="00834F0A" w:rsidRDefault="006B3E76" w:rsidP="00834F0A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>ООО «Амурские коммунальные системы»</w:t>
            </w:r>
          </w:p>
        </w:tc>
        <w:tc>
          <w:tcPr>
            <w:tcW w:w="2126" w:type="dxa"/>
            <w:vAlign w:val="center"/>
          </w:tcPr>
          <w:p w:rsidR="006B3E76" w:rsidRPr="00834F0A" w:rsidRDefault="006B3E76" w:rsidP="00834F0A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>№ опросного листа:</w:t>
            </w:r>
          </w:p>
        </w:tc>
        <w:tc>
          <w:tcPr>
            <w:tcW w:w="2977" w:type="dxa"/>
            <w:vAlign w:val="center"/>
          </w:tcPr>
          <w:p w:rsidR="006B3E76" w:rsidRPr="00834F0A" w:rsidRDefault="005E0F37" w:rsidP="00834F0A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>№ 2</w:t>
            </w:r>
            <w:r w:rsidR="00A0054B">
              <w:rPr>
                <w:rFonts w:ascii="Heltikave" w:hAnsi="Heltikave" w:cs="Arial"/>
                <w:color w:val="000000"/>
                <w:sz w:val="20"/>
                <w:szCs w:val="20"/>
              </w:rPr>
              <w:t>7</w:t>
            </w:r>
          </w:p>
        </w:tc>
      </w:tr>
    </w:tbl>
    <w:p w:rsidR="009814C7" w:rsidRPr="00834F0A" w:rsidRDefault="009814C7" w:rsidP="00834F0A">
      <w:pPr>
        <w:pStyle w:val="ab"/>
      </w:pPr>
      <w:r w:rsidRPr="00834F0A">
        <w:t xml:space="preserve"> </w:t>
      </w:r>
    </w:p>
    <w:p w:rsidR="00EC31F3" w:rsidRPr="00834F0A" w:rsidRDefault="00EC31F3" w:rsidP="00834F0A">
      <w:pPr>
        <w:pStyle w:val="ab"/>
        <w:rPr>
          <w:rFonts w:ascii="Heltikave" w:hAnsi="Heltikave"/>
          <w:b/>
          <w:sz w:val="20"/>
          <w:szCs w:val="20"/>
        </w:rPr>
      </w:pPr>
      <w:r w:rsidRPr="00834F0A">
        <w:rPr>
          <w:rFonts w:ascii="Heltikave" w:hAnsi="Heltikave"/>
          <w:b/>
          <w:sz w:val="20"/>
          <w:szCs w:val="20"/>
        </w:rPr>
        <w:t>Наименование МТР: Центробежный химический насос для агрессивных сред</w:t>
      </w:r>
    </w:p>
    <w:p w:rsidR="00834F0A" w:rsidRPr="00834F0A" w:rsidRDefault="00834F0A" w:rsidP="00834F0A">
      <w:pPr>
        <w:pStyle w:val="ab"/>
        <w:rPr>
          <w:rFonts w:ascii="Heltikave" w:hAnsi="Heltikave"/>
          <w:sz w:val="20"/>
          <w:szCs w:val="20"/>
        </w:rPr>
      </w:pPr>
    </w:p>
    <w:tbl>
      <w:tblPr>
        <w:tblW w:w="53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9"/>
        <w:gridCol w:w="4242"/>
        <w:gridCol w:w="1418"/>
        <w:gridCol w:w="4253"/>
      </w:tblGrid>
      <w:tr w:rsidR="00EC31F3" w:rsidRPr="00834F0A" w:rsidTr="003866CC">
        <w:trPr>
          <w:trHeight w:val="642"/>
        </w:trPr>
        <w:tc>
          <w:tcPr>
            <w:tcW w:w="338" w:type="pct"/>
            <w:vAlign w:val="center"/>
          </w:tcPr>
          <w:p w:rsidR="00EC31F3" w:rsidRPr="00834F0A" w:rsidRDefault="00EC31F3" w:rsidP="00834F0A">
            <w:pPr>
              <w:pStyle w:val="ab"/>
              <w:rPr>
                <w:rFonts w:ascii="Heltikave" w:hAnsi="Heltikave"/>
                <w:bCs/>
                <w:sz w:val="20"/>
                <w:szCs w:val="20"/>
              </w:rPr>
            </w:pPr>
            <w:r w:rsidRPr="00834F0A">
              <w:rPr>
                <w:rFonts w:ascii="Heltikave" w:hAnsi="Heltikave"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34F0A">
              <w:rPr>
                <w:rFonts w:ascii="Heltikave" w:hAnsi="Heltikave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34F0A">
              <w:rPr>
                <w:rFonts w:ascii="Heltikave" w:hAnsi="Heltikave"/>
                <w:bCs/>
                <w:sz w:val="20"/>
                <w:szCs w:val="20"/>
              </w:rPr>
              <w:t>/</w:t>
            </w:r>
            <w:proofErr w:type="spellStart"/>
            <w:r w:rsidRPr="00834F0A">
              <w:rPr>
                <w:rFonts w:ascii="Heltikave" w:hAnsi="Heltikave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95" w:type="pct"/>
            <w:vAlign w:val="center"/>
          </w:tcPr>
          <w:p w:rsidR="00EC31F3" w:rsidRPr="00834F0A" w:rsidRDefault="00EC31F3" w:rsidP="00834F0A">
            <w:pPr>
              <w:pStyle w:val="ab"/>
              <w:rPr>
                <w:rFonts w:ascii="Heltikave" w:hAnsi="Heltikave"/>
                <w:bCs/>
                <w:sz w:val="20"/>
                <w:szCs w:val="20"/>
              </w:rPr>
            </w:pPr>
            <w:r w:rsidRPr="00834F0A">
              <w:rPr>
                <w:rFonts w:ascii="Heltikave" w:hAnsi="Heltikave"/>
                <w:bCs/>
                <w:sz w:val="20"/>
                <w:szCs w:val="20"/>
              </w:rPr>
              <w:t>Наименование параметра (характеристики)</w:t>
            </w:r>
          </w:p>
        </w:tc>
        <w:tc>
          <w:tcPr>
            <w:tcW w:w="667" w:type="pct"/>
            <w:vAlign w:val="center"/>
          </w:tcPr>
          <w:p w:rsidR="00EC31F3" w:rsidRPr="00834F0A" w:rsidRDefault="00EC31F3" w:rsidP="00834F0A">
            <w:pPr>
              <w:pStyle w:val="ab"/>
              <w:rPr>
                <w:rFonts w:ascii="Heltikave" w:hAnsi="Heltikave"/>
                <w:bCs/>
                <w:sz w:val="20"/>
                <w:szCs w:val="20"/>
              </w:rPr>
            </w:pPr>
            <w:r w:rsidRPr="00834F0A">
              <w:rPr>
                <w:rFonts w:ascii="Heltikave" w:hAnsi="Heltikave"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2000" w:type="pct"/>
            <w:vAlign w:val="center"/>
          </w:tcPr>
          <w:p w:rsidR="00EC31F3" w:rsidRPr="00834F0A" w:rsidRDefault="00EC31F3" w:rsidP="00834F0A">
            <w:pPr>
              <w:pStyle w:val="ab"/>
              <w:rPr>
                <w:rFonts w:ascii="Heltikave" w:hAnsi="Heltikave"/>
                <w:bCs/>
                <w:sz w:val="20"/>
                <w:szCs w:val="20"/>
              </w:rPr>
            </w:pPr>
            <w:r w:rsidRPr="00834F0A">
              <w:rPr>
                <w:rFonts w:ascii="Heltikave" w:hAnsi="Heltikave"/>
                <w:bCs/>
                <w:sz w:val="20"/>
                <w:szCs w:val="20"/>
              </w:rPr>
              <w:t>Требования заказчика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b/>
                <w:sz w:val="20"/>
                <w:szCs w:val="20"/>
              </w:rPr>
            </w:pPr>
            <w:r w:rsidRPr="00834F0A">
              <w:rPr>
                <w:rFonts w:ascii="Heltikave" w:hAnsi="Heltikave"/>
                <w:b/>
                <w:sz w:val="20"/>
                <w:szCs w:val="20"/>
              </w:rPr>
              <w:t>1</w:t>
            </w:r>
          </w:p>
        </w:tc>
        <w:tc>
          <w:tcPr>
            <w:tcW w:w="4662" w:type="pct"/>
            <w:gridSpan w:val="3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b/>
                <w:sz w:val="20"/>
                <w:szCs w:val="20"/>
              </w:rPr>
            </w:pPr>
            <w:r w:rsidRPr="00834F0A">
              <w:rPr>
                <w:rFonts w:ascii="Heltikave" w:hAnsi="Heltikave"/>
                <w:b/>
                <w:sz w:val="20"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1.1</w:t>
            </w: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Перекачиваемая среда</w:t>
            </w:r>
          </w:p>
        </w:tc>
        <w:tc>
          <w:tcPr>
            <w:tcW w:w="667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раствор</w:t>
            </w:r>
          </w:p>
        </w:tc>
        <w:tc>
          <w:tcPr>
            <w:tcW w:w="2000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Хлорное железо 30-40%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1.2</w:t>
            </w: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Корпус (насос, импеллер)</w:t>
            </w:r>
          </w:p>
        </w:tc>
        <w:tc>
          <w:tcPr>
            <w:tcW w:w="667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РР</w:t>
            </w:r>
          </w:p>
        </w:tc>
        <w:tc>
          <w:tcPr>
            <w:tcW w:w="2000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Полипропилен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1.3</w:t>
            </w: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Подсоединение забора</w:t>
            </w:r>
          </w:p>
        </w:tc>
        <w:tc>
          <w:tcPr>
            <w:tcW w:w="667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  <w:vertAlign w:val="superscript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2</w:t>
            </w:r>
            <w:r w:rsidRPr="00834F0A">
              <w:rPr>
                <w:rFonts w:ascii="Heltikave" w:hAnsi="Heltikave"/>
                <w:sz w:val="20"/>
                <w:szCs w:val="20"/>
                <w:vertAlign w:val="superscript"/>
              </w:rPr>
              <w:t>,,</w:t>
            </w:r>
          </w:p>
        </w:tc>
        <w:tc>
          <w:tcPr>
            <w:tcW w:w="2000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Резьба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1.4</w:t>
            </w: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Подсоединение сброса</w:t>
            </w:r>
          </w:p>
        </w:tc>
        <w:tc>
          <w:tcPr>
            <w:tcW w:w="667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  <w:vertAlign w:val="superscript"/>
              </w:rPr>
            </w:pPr>
            <w:r w:rsidRPr="00834F0A">
              <w:rPr>
                <w:rFonts w:ascii="Heltikave" w:hAnsi="Heltikave"/>
                <w:sz w:val="20"/>
                <w:szCs w:val="20"/>
                <w:lang w:val="en-US"/>
              </w:rPr>
              <w:t>1</w:t>
            </w:r>
            <w:r w:rsidRPr="00834F0A">
              <w:rPr>
                <w:rFonts w:ascii="Heltikave" w:hAnsi="Heltikave"/>
                <w:sz w:val="20"/>
                <w:szCs w:val="20"/>
                <w:vertAlign w:val="superscript"/>
                <w:lang w:val="en-US"/>
              </w:rPr>
              <w:t>1</w:t>
            </w:r>
            <w:r w:rsidRPr="00834F0A">
              <w:rPr>
                <w:rFonts w:ascii="Heltikave" w:hAnsi="Heltikave"/>
                <w:sz w:val="20"/>
                <w:szCs w:val="20"/>
                <w:lang w:val="en-US"/>
              </w:rPr>
              <w:t>/</w:t>
            </w:r>
            <w:r w:rsidRPr="00834F0A">
              <w:rPr>
                <w:rFonts w:ascii="Heltikave" w:hAnsi="Heltikave"/>
                <w:sz w:val="20"/>
                <w:szCs w:val="20"/>
                <w:vertAlign w:val="subscript"/>
                <w:lang w:val="en-US"/>
              </w:rPr>
              <w:t>2</w:t>
            </w:r>
            <w:r w:rsidRPr="00834F0A">
              <w:rPr>
                <w:rFonts w:ascii="Heltikave" w:hAnsi="Heltikave"/>
                <w:sz w:val="20"/>
                <w:szCs w:val="20"/>
                <w:vertAlign w:val="superscript"/>
              </w:rPr>
              <w:t>,,</w:t>
            </w:r>
          </w:p>
        </w:tc>
        <w:tc>
          <w:tcPr>
            <w:tcW w:w="2000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Резьба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1.5</w:t>
            </w: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Производительность  в диапазоне.</w:t>
            </w:r>
          </w:p>
        </w:tc>
        <w:tc>
          <w:tcPr>
            <w:tcW w:w="667" w:type="pct"/>
            <w:vAlign w:val="center"/>
          </w:tcPr>
          <w:p w:rsidR="00EC31F3" w:rsidRPr="009C47A9" w:rsidRDefault="009C47A9" w:rsidP="003866CC">
            <w:pPr>
              <w:rPr>
                <w:rFonts w:ascii="Heltikave" w:hAnsi="Heltikave"/>
                <w:sz w:val="20"/>
                <w:szCs w:val="20"/>
              </w:rPr>
            </w:pPr>
            <w:r>
              <w:rPr>
                <w:rFonts w:ascii="Heltikave" w:hAnsi="Heltikave"/>
                <w:sz w:val="20"/>
                <w:szCs w:val="20"/>
              </w:rPr>
              <w:t>м</w:t>
            </w:r>
            <w:r>
              <w:rPr>
                <w:rFonts w:ascii="Heltikave" w:hAnsi="Heltikave"/>
                <w:sz w:val="20"/>
                <w:szCs w:val="20"/>
                <w:vertAlign w:val="superscript"/>
              </w:rPr>
              <w:t>3</w:t>
            </w:r>
            <w:r>
              <w:rPr>
                <w:rFonts w:ascii="Heltikave" w:hAnsi="Heltikave"/>
                <w:sz w:val="20"/>
                <w:szCs w:val="20"/>
              </w:rPr>
              <w:t>/ч</w:t>
            </w:r>
          </w:p>
        </w:tc>
        <w:tc>
          <w:tcPr>
            <w:tcW w:w="2000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о</w:t>
            </w:r>
            <w:r w:rsidRPr="00834F0A">
              <w:rPr>
                <w:rFonts w:ascii="Heltikave" w:hAnsi="Heltikave"/>
                <w:sz w:val="20"/>
                <w:szCs w:val="20"/>
                <w:lang w:val="en-US"/>
              </w:rPr>
              <w:t xml:space="preserve">т </w:t>
            </w:r>
            <w:r w:rsidR="009C47A9">
              <w:rPr>
                <w:rFonts w:ascii="Heltikave" w:hAnsi="Heltikave"/>
                <w:sz w:val="20"/>
                <w:szCs w:val="20"/>
              </w:rPr>
              <w:t>1</w:t>
            </w:r>
            <w:r w:rsidRPr="00834F0A">
              <w:rPr>
                <w:rFonts w:ascii="Heltikave" w:hAnsi="Heltikave"/>
                <w:sz w:val="20"/>
                <w:szCs w:val="20"/>
              </w:rPr>
              <w:t>0 до 20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1.6</w:t>
            </w: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Напор в диапазоне.</w:t>
            </w:r>
          </w:p>
        </w:tc>
        <w:tc>
          <w:tcPr>
            <w:tcW w:w="667" w:type="pct"/>
            <w:vAlign w:val="bottom"/>
          </w:tcPr>
          <w:p w:rsidR="00EC31F3" w:rsidRPr="009C47A9" w:rsidRDefault="009C47A9" w:rsidP="003866CC">
            <w:pPr>
              <w:rPr>
                <w:rFonts w:ascii="Heltikave" w:hAnsi="Heltikave"/>
                <w:sz w:val="20"/>
                <w:szCs w:val="20"/>
              </w:rPr>
            </w:pPr>
            <w:r>
              <w:rPr>
                <w:rFonts w:ascii="Heltikave" w:hAnsi="Heltikave"/>
                <w:sz w:val="20"/>
                <w:szCs w:val="20"/>
              </w:rPr>
              <w:t>м</w:t>
            </w:r>
          </w:p>
        </w:tc>
        <w:tc>
          <w:tcPr>
            <w:tcW w:w="2000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о</w:t>
            </w:r>
            <w:r w:rsidRPr="00834F0A">
              <w:rPr>
                <w:rFonts w:ascii="Heltikave" w:hAnsi="Heltikave"/>
                <w:sz w:val="20"/>
                <w:szCs w:val="20"/>
                <w:lang w:val="en-US"/>
              </w:rPr>
              <w:t xml:space="preserve">т </w:t>
            </w:r>
            <w:r w:rsidR="009C47A9">
              <w:rPr>
                <w:rFonts w:ascii="Heltikave" w:hAnsi="Heltikave"/>
                <w:sz w:val="20"/>
                <w:szCs w:val="20"/>
              </w:rPr>
              <w:t>1</w:t>
            </w:r>
            <w:r w:rsidRPr="00834F0A">
              <w:rPr>
                <w:rFonts w:ascii="Heltikave" w:hAnsi="Heltikave"/>
                <w:sz w:val="20"/>
                <w:szCs w:val="20"/>
              </w:rPr>
              <w:t>0 до 15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1.7</w:t>
            </w: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Уплотнение</w:t>
            </w:r>
          </w:p>
        </w:tc>
        <w:tc>
          <w:tcPr>
            <w:tcW w:w="667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  <w:lang w:val="en-US"/>
              </w:rPr>
              <w:t>EPDM</w:t>
            </w:r>
          </w:p>
        </w:tc>
        <w:tc>
          <w:tcPr>
            <w:tcW w:w="2000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  <w:lang w:val="en-US"/>
              </w:rPr>
            </w:pPr>
            <w:r w:rsidRPr="00834F0A">
              <w:rPr>
                <w:rFonts w:ascii="Heltikave" w:hAnsi="Heltikave"/>
                <w:bCs/>
                <w:color w:val="333333"/>
                <w:sz w:val="20"/>
                <w:szCs w:val="20"/>
                <w:shd w:val="clear" w:color="auto" w:fill="FBFBFB"/>
              </w:rPr>
              <w:t>ЭТИЛЕН-ПРОПИЛЕН-КАУЧУК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1.8</w:t>
            </w: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Максимальный диаметр твердых частиц (</w:t>
            </w:r>
            <w:proofErr w:type="gramStart"/>
            <w:r w:rsidRPr="00834F0A">
              <w:rPr>
                <w:rFonts w:ascii="Heltikave" w:hAnsi="Heltikave"/>
                <w:sz w:val="20"/>
                <w:szCs w:val="20"/>
              </w:rPr>
              <w:t>до</w:t>
            </w:r>
            <w:proofErr w:type="gramEnd"/>
            <w:r w:rsidRPr="00834F0A">
              <w:rPr>
                <w:rFonts w:ascii="Heltikave" w:hAnsi="Heltikave"/>
                <w:sz w:val="20"/>
                <w:szCs w:val="20"/>
              </w:rPr>
              <w:t>)</w:t>
            </w:r>
          </w:p>
        </w:tc>
        <w:tc>
          <w:tcPr>
            <w:tcW w:w="667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мм</w:t>
            </w:r>
          </w:p>
        </w:tc>
        <w:tc>
          <w:tcPr>
            <w:tcW w:w="2000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  <w:lang w:val="en-US"/>
              </w:rPr>
            </w:pPr>
            <w:r w:rsidRPr="00834F0A">
              <w:rPr>
                <w:rFonts w:ascii="Heltikave" w:hAnsi="Heltikave"/>
                <w:sz w:val="20"/>
                <w:szCs w:val="20"/>
                <w:lang w:val="en-US"/>
              </w:rPr>
              <w:t>2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1.9</w:t>
            </w: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Максимальная вязкость раствора</w:t>
            </w:r>
          </w:p>
        </w:tc>
        <w:tc>
          <w:tcPr>
            <w:tcW w:w="667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мПа</w:t>
            </w:r>
          </w:p>
        </w:tc>
        <w:tc>
          <w:tcPr>
            <w:tcW w:w="2000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  <w:lang w:val="en-US"/>
              </w:rPr>
            </w:pPr>
            <w:r w:rsidRPr="00834F0A">
              <w:rPr>
                <w:rFonts w:ascii="Heltikave" w:hAnsi="Heltikave"/>
                <w:sz w:val="20"/>
                <w:szCs w:val="20"/>
                <w:lang w:val="en-US"/>
              </w:rPr>
              <w:t>500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1.10</w:t>
            </w: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Максимальная окружающая температура</w:t>
            </w:r>
          </w:p>
        </w:tc>
        <w:tc>
          <w:tcPr>
            <w:tcW w:w="667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  <w:vertAlign w:val="superscript"/>
              </w:rPr>
              <w:t>0</w:t>
            </w:r>
            <w:r w:rsidRPr="00834F0A">
              <w:rPr>
                <w:rFonts w:ascii="Heltikave" w:hAnsi="Heltikave"/>
                <w:sz w:val="20"/>
                <w:szCs w:val="20"/>
              </w:rPr>
              <w:t>С</w:t>
            </w:r>
          </w:p>
        </w:tc>
        <w:tc>
          <w:tcPr>
            <w:tcW w:w="2000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+ 60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667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2000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b/>
                <w:sz w:val="20"/>
                <w:szCs w:val="20"/>
              </w:rPr>
            </w:pPr>
            <w:r w:rsidRPr="00834F0A">
              <w:rPr>
                <w:rFonts w:ascii="Heltikave" w:hAnsi="Heltikave"/>
                <w:b/>
                <w:sz w:val="20"/>
                <w:szCs w:val="20"/>
              </w:rPr>
              <w:t>2</w:t>
            </w:r>
          </w:p>
        </w:tc>
        <w:tc>
          <w:tcPr>
            <w:tcW w:w="4662" w:type="pct"/>
            <w:gridSpan w:val="3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b/>
                <w:sz w:val="20"/>
                <w:szCs w:val="20"/>
              </w:rPr>
            </w:pPr>
            <w:r w:rsidRPr="00834F0A">
              <w:rPr>
                <w:rFonts w:ascii="Heltikave" w:hAnsi="Heltikave"/>
                <w:b/>
                <w:sz w:val="20"/>
                <w:szCs w:val="20"/>
              </w:rPr>
              <w:t>ДВИГАТЕЛЬ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2.1</w:t>
            </w:r>
          </w:p>
        </w:tc>
        <w:tc>
          <w:tcPr>
            <w:tcW w:w="1995" w:type="pct"/>
            <w:vAlign w:val="bottom"/>
          </w:tcPr>
          <w:p w:rsidR="00EC31F3" w:rsidRPr="00834F0A" w:rsidRDefault="00074F75" w:rsidP="003866CC">
            <w:pPr>
              <w:rPr>
                <w:rFonts w:ascii="Heltikave" w:hAnsi="Heltikave"/>
                <w:sz w:val="20"/>
                <w:szCs w:val="20"/>
              </w:rPr>
            </w:pPr>
            <w:r>
              <w:rPr>
                <w:rFonts w:ascii="Heltikave" w:hAnsi="Heltikave"/>
                <w:sz w:val="20"/>
                <w:szCs w:val="20"/>
              </w:rPr>
              <w:t>Энергоэффе</w:t>
            </w:r>
            <w:r w:rsidR="00EC31F3" w:rsidRPr="00834F0A">
              <w:rPr>
                <w:rFonts w:ascii="Heltikave" w:hAnsi="Heltikave"/>
                <w:sz w:val="20"/>
                <w:szCs w:val="20"/>
              </w:rPr>
              <w:t xml:space="preserve">ктивность  </w:t>
            </w:r>
          </w:p>
        </w:tc>
        <w:tc>
          <w:tcPr>
            <w:tcW w:w="667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  <w:lang w:val="en-US"/>
              </w:rPr>
            </w:pPr>
            <w:r w:rsidRPr="00834F0A">
              <w:rPr>
                <w:rFonts w:ascii="Heltikave" w:hAnsi="Heltikave"/>
                <w:sz w:val="20"/>
                <w:szCs w:val="20"/>
                <w:lang w:val="en-US"/>
              </w:rPr>
              <w:t>IE 2</w:t>
            </w:r>
          </w:p>
        </w:tc>
        <w:tc>
          <w:tcPr>
            <w:tcW w:w="2000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2.2</w:t>
            </w: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Напряжение</w:t>
            </w:r>
          </w:p>
        </w:tc>
        <w:tc>
          <w:tcPr>
            <w:tcW w:w="667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В</w:t>
            </w:r>
          </w:p>
        </w:tc>
        <w:tc>
          <w:tcPr>
            <w:tcW w:w="2000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380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2.3</w:t>
            </w: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Частота тока</w:t>
            </w:r>
          </w:p>
        </w:tc>
        <w:tc>
          <w:tcPr>
            <w:tcW w:w="667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Гц</w:t>
            </w:r>
          </w:p>
        </w:tc>
        <w:tc>
          <w:tcPr>
            <w:tcW w:w="2000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50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2.4</w:t>
            </w: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 xml:space="preserve">Тип </w:t>
            </w:r>
          </w:p>
        </w:tc>
        <w:tc>
          <w:tcPr>
            <w:tcW w:w="667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2000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асинхронный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2.5</w:t>
            </w: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Класс изоляции</w:t>
            </w:r>
            <w:r w:rsidR="009C47A9">
              <w:rPr>
                <w:rFonts w:ascii="Heltikave" w:hAnsi="Heltikave"/>
                <w:sz w:val="20"/>
                <w:szCs w:val="20"/>
              </w:rPr>
              <w:t>, не хуже.</w:t>
            </w:r>
          </w:p>
        </w:tc>
        <w:tc>
          <w:tcPr>
            <w:tcW w:w="667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2000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  <w:lang w:val="en-US"/>
              </w:rPr>
            </w:pPr>
            <w:r w:rsidRPr="00834F0A">
              <w:rPr>
                <w:rFonts w:ascii="Heltikave" w:hAnsi="Heltikave"/>
                <w:sz w:val="20"/>
                <w:szCs w:val="20"/>
                <w:lang w:val="en-US"/>
              </w:rPr>
              <w:t>F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2.6</w:t>
            </w: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Степень защиты</w:t>
            </w:r>
            <w:r w:rsidR="009C47A9">
              <w:rPr>
                <w:rFonts w:ascii="Heltikave" w:hAnsi="Heltikave"/>
                <w:sz w:val="20"/>
                <w:szCs w:val="20"/>
              </w:rPr>
              <w:t>, не хуже.</w:t>
            </w:r>
          </w:p>
        </w:tc>
        <w:tc>
          <w:tcPr>
            <w:tcW w:w="667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2000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  <w:lang w:val="en-US"/>
              </w:rPr>
            </w:pPr>
            <w:r w:rsidRPr="00834F0A">
              <w:rPr>
                <w:rFonts w:ascii="Heltikave" w:hAnsi="Heltikave"/>
                <w:sz w:val="20"/>
                <w:szCs w:val="20"/>
                <w:lang w:val="en-US"/>
              </w:rPr>
              <w:t>IP 55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2.7</w:t>
            </w: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Мощность</w:t>
            </w:r>
            <w:r w:rsidR="009C47A9">
              <w:rPr>
                <w:rFonts w:ascii="Heltikave" w:hAnsi="Heltikave"/>
                <w:sz w:val="20"/>
                <w:szCs w:val="20"/>
              </w:rPr>
              <w:t>, не более.</w:t>
            </w:r>
          </w:p>
        </w:tc>
        <w:tc>
          <w:tcPr>
            <w:tcW w:w="667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кВт</w:t>
            </w:r>
          </w:p>
        </w:tc>
        <w:tc>
          <w:tcPr>
            <w:tcW w:w="2000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1,1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2.8</w:t>
            </w: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  <w:lang w:val="en-US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Оборотов в минуту (</w:t>
            </w:r>
            <w:r w:rsidRPr="00834F0A">
              <w:rPr>
                <w:rFonts w:ascii="Heltikave" w:hAnsi="Heltikave"/>
                <w:sz w:val="20"/>
                <w:szCs w:val="20"/>
                <w:lang w:val="en-US"/>
              </w:rPr>
              <w:t>max</w:t>
            </w:r>
            <w:r w:rsidRPr="00834F0A">
              <w:rPr>
                <w:rFonts w:ascii="Heltikave" w:hAnsi="Heltikave"/>
                <w:sz w:val="20"/>
                <w:szCs w:val="20"/>
              </w:rPr>
              <w:t>.</w:t>
            </w:r>
            <w:r w:rsidRPr="00834F0A">
              <w:rPr>
                <w:rFonts w:ascii="Heltikave" w:hAnsi="Heltikave"/>
                <w:sz w:val="20"/>
                <w:szCs w:val="20"/>
                <w:lang w:val="en-US"/>
              </w:rPr>
              <w:t>)</w:t>
            </w:r>
          </w:p>
        </w:tc>
        <w:tc>
          <w:tcPr>
            <w:tcW w:w="667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об/мин.</w:t>
            </w:r>
          </w:p>
        </w:tc>
        <w:tc>
          <w:tcPr>
            <w:tcW w:w="2000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2800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2.9</w:t>
            </w: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Режим работы электродвигателя</w:t>
            </w:r>
          </w:p>
        </w:tc>
        <w:tc>
          <w:tcPr>
            <w:tcW w:w="667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  <w:lang w:val="en-US"/>
              </w:rPr>
              <w:t>S</w:t>
            </w:r>
            <w:r w:rsidRPr="00834F0A">
              <w:rPr>
                <w:rFonts w:ascii="Heltikave" w:hAnsi="Heltikave"/>
                <w:sz w:val="20"/>
                <w:szCs w:val="20"/>
              </w:rPr>
              <w:t xml:space="preserve"> 1</w:t>
            </w:r>
          </w:p>
        </w:tc>
        <w:tc>
          <w:tcPr>
            <w:tcW w:w="2000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длительная работа с максимальной нагрузкой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1995" w:type="pct"/>
            <w:vAlign w:val="bottom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667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2000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b/>
                <w:sz w:val="20"/>
                <w:szCs w:val="20"/>
              </w:rPr>
            </w:pPr>
            <w:r w:rsidRPr="00834F0A">
              <w:rPr>
                <w:rFonts w:ascii="Heltikave" w:hAnsi="Heltikave"/>
                <w:b/>
                <w:sz w:val="20"/>
                <w:szCs w:val="20"/>
              </w:rPr>
              <w:t>3</w:t>
            </w:r>
          </w:p>
        </w:tc>
        <w:tc>
          <w:tcPr>
            <w:tcW w:w="4662" w:type="pct"/>
            <w:gridSpan w:val="3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  <w:shd w:val="clear" w:color="auto" w:fill="FFFFFF"/>
              </w:rPr>
            </w:pPr>
            <w:r w:rsidRPr="00834F0A">
              <w:rPr>
                <w:rFonts w:ascii="Heltikave" w:hAnsi="Heltikave"/>
                <w:b/>
                <w:sz w:val="20"/>
                <w:szCs w:val="20"/>
              </w:rPr>
              <w:t>ПРОЧИЕ ТРЕБОВАНИЯ ЗАКАЗЧИКА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1995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Назначение</w:t>
            </w:r>
          </w:p>
        </w:tc>
        <w:tc>
          <w:tcPr>
            <w:tcW w:w="2667" w:type="pct"/>
            <w:gridSpan w:val="2"/>
            <w:vAlign w:val="center"/>
          </w:tcPr>
          <w:p w:rsidR="00EC31F3" w:rsidRPr="00834F0A" w:rsidRDefault="00EC31F3" w:rsidP="003866CC">
            <w:pPr>
              <w:pStyle w:val="ab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Style w:val="ac"/>
                <w:rFonts w:ascii="Heltikave" w:eastAsia="Tahoma" w:hAnsi="Heltikave"/>
                <w:color w:val="000000"/>
                <w:sz w:val="20"/>
                <w:szCs w:val="20"/>
              </w:rPr>
              <w:t xml:space="preserve">Горизонтальная стационарная установка вне емкости </w:t>
            </w:r>
            <w:r w:rsidRPr="00834F0A">
              <w:rPr>
                <w:rFonts w:ascii="Heltikave" w:hAnsi="Heltikave"/>
                <w:sz w:val="20"/>
                <w:szCs w:val="20"/>
              </w:rPr>
              <w:t xml:space="preserve">для быстрого опорожнения по трубопроводу. 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3.1</w:t>
            </w:r>
          </w:p>
        </w:tc>
        <w:tc>
          <w:tcPr>
            <w:tcW w:w="1995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Соответствие стандартам</w:t>
            </w:r>
          </w:p>
        </w:tc>
        <w:tc>
          <w:tcPr>
            <w:tcW w:w="2667" w:type="pct"/>
            <w:gridSpan w:val="2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  <w:shd w:val="clear" w:color="auto" w:fill="FFFFFF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 xml:space="preserve">продукция должна соответствовать требованиям ГОСТ, ТУ, </w:t>
            </w:r>
            <w:r w:rsidRPr="00834F0A">
              <w:rPr>
                <w:rFonts w:ascii="Heltikave" w:hAnsi="Heltikave"/>
                <w:sz w:val="20"/>
                <w:szCs w:val="20"/>
                <w:lang w:val="en-US"/>
              </w:rPr>
              <w:t>ISO</w:t>
            </w:r>
            <w:r w:rsidRPr="00834F0A">
              <w:rPr>
                <w:rFonts w:ascii="Heltikave" w:hAnsi="Heltikave"/>
                <w:sz w:val="20"/>
                <w:szCs w:val="20"/>
              </w:rPr>
              <w:t xml:space="preserve">, </w:t>
            </w:r>
            <w:r w:rsidRPr="00834F0A">
              <w:rPr>
                <w:rFonts w:ascii="Heltikave" w:hAnsi="Heltikave"/>
                <w:sz w:val="20"/>
                <w:szCs w:val="20"/>
                <w:lang w:val="en-US"/>
              </w:rPr>
              <w:t>DIN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3.2</w:t>
            </w:r>
          </w:p>
        </w:tc>
        <w:tc>
          <w:tcPr>
            <w:tcW w:w="1995" w:type="pct"/>
            <w:vAlign w:val="center"/>
          </w:tcPr>
          <w:p w:rsidR="00EC31F3" w:rsidRPr="00834F0A" w:rsidRDefault="00EC31F3" w:rsidP="003866CC">
            <w:pPr>
              <w:shd w:val="clear" w:color="auto" w:fill="FFFFFF"/>
              <w:spacing w:after="88"/>
              <w:rPr>
                <w:rFonts w:ascii="Heltikave" w:hAnsi="Heltikave"/>
                <w:sz w:val="20"/>
                <w:szCs w:val="20"/>
                <w:shd w:val="clear" w:color="auto" w:fill="FFFFFF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Срок службы не менее</w:t>
            </w:r>
          </w:p>
        </w:tc>
        <w:tc>
          <w:tcPr>
            <w:tcW w:w="2667" w:type="pct"/>
            <w:gridSpan w:val="2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  <w:shd w:val="clear" w:color="auto" w:fill="FFFFFF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1 г.</w:t>
            </w:r>
          </w:p>
        </w:tc>
      </w:tr>
      <w:tr w:rsidR="00EC31F3" w:rsidRPr="00834F0A" w:rsidTr="003866CC">
        <w:tc>
          <w:tcPr>
            <w:tcW w:w="338" w:type="pct"/>
            <w:vAlign w:val="center"/>
          </w:tcPr>
          <w:p w:rsidR="00EC31F3" w:rsidRPr="00834F0A" w:rsidRDefault="00EC31F3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3.3</w:t>
            </w:r>
          </w:p>
        </w:tc>
        <w:tc>
          <w:tcPr>
            <w:tcW w:w="1995" w:type="pct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Гарантийный срок не менее</w:t>
            </w:r>
          </w:p>
        </w:tc>
        <w:tc>
          <w:tcPr>
            <w:tcW w:w="2667" w:type="pct"/>
            <w:gridSpan w:val="2"/>
            <w:vAlign w:val="center"/>
          </w:tcPr>
          <w:p w:rsidR="00EC31F3" w:rsidRPr="00834F0A" w:rsidRDefault="00EC31F3" w:rsidP="003866CC">
            <w:pPr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12 месяцев</w:t>
            </w:r>
          </w:p>
        </w:tc>
      </w:tr>
      <w:tr w:rsidR="00EC31F3" w:rsidRPr="00834F0A" w:rsidTr="003866CC">
        <w:trPr>
          <w:trHeight w:val="60"/>
        </w:trPr>
        <w:tc>
          <w:tcPr>
            <w:tcW w:w="338" w:type="pct"/>
            <w:vAlign w:val="center"/>
          </w:tcPr>
          <w:p w:rsidR="00EC31F3" w:rsidRPr="00834F0A" w:rsidRDefault="00EC31F3" w:rsidP="003866CC">
            <w:pPr>
              <w:pStyle w:val="ab"/>
              <w:jc w:val="center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3.4</w:t>
            </w:r>
          </w:p>
        </w:tc>
        <w:tc>
          <w:tcPr>
            <w:tcW w:w="1995" w:type="pct"/>
            <w:vAlign w:val="center"/>
          </w:tcPr>
          <w:p w:rsidR="00EC31F3" w:rsidRPr="00834F0A" w:rsidRDefault="00EC31F3" w:rsidP="003866CC">
            <w:pPr>
              <w:pStyle w:val="ab"/>
              <w:rPr>
                <w:rFonts w:ascii="Heltikave" w:hAnsi="Heltikave"/>
                <w:sz w:val="20"/>
                <w:szCs w:val="20"/>
              </w:rPr>
            </w:pPr>
            <w:r w:rsidRPr="00834F0A">
              <w:rPr>
                <w:rFonts w:ascii="Heltikave" w:hAnsi="Heltikave"/>
                <w:sz w:val="20"/>
                <w:szCs w:val="20"/>
              </w:rPr>
              <w:t>Аналог</w:t>
            </w:r>
          </w:p>
        </w:tc>
        <w:tc>
          <w:tcPr>
            <w:tcW w:w="2667" w:type="pct"/>
            <w:gridSpan w:val="2"/>
            <w:vAlign w:val="center"/>
          </w:tcPr>
          <w:p w:rsidR="00EC31F3" w:rsidRPr="00834F0A" w:rsidRDefault="00EC31F3" w:rsidP="003866CC">
            <w:pPr>
              <w:pStyle w:val="ab"/>
              <w:rPr>
                <w:rFonts w:ascii="Heltikave" w:hAnsi="Heltikave"/>
                <w:sz w:val="20"/>
                <w:szCs w:val="20"/>
                <w:lang w:val="en-US"/>
              </w:rPr>
            </w:pPr>
            <w:r w:rsidRPr="00834F0A">
              <w:rPr>
                <w:rFonts w:ascii="Heltikave" w:hAnsi="Heltikave"/>
                <w:kern w:val="36"/>
                <w:sz w:val="20"/>
                <w:szCs w:val="20"/>
                <w:lang w:val="en-US"/>
              </w:rPr>
              <w:t>ALPHADYNAMIC ADH 110</w:t>
            </w:r>
          </w:p>
        </w:tc>
      </w:tr>
    </w:tbl>
    <w:p w:rsidR="009814C7" w:rsidRPr="00834F0A" w:rsidRDefault="009814C7" w:rsidP="009814C7">
      <w:pPr>
        <w:rPr>
          <w:rFonts w:ascii="Heltikave" w:hAnsi="Heltikave"/>
          <w:sz w:val="20"/>
          <w:szCs w:val="20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5670"/>
      </w:tblGrid>
      <w:tr w:rsidR="009974AC" w:rsidRPr="00834F0A" w:rsidTr="00752498">
        <w:trPr>
          <w:trHeight w:val="303"/>
        </w:trPr>
        <w:tc>
          <w:tcPr>
            <w:tcW w:w="4928" w:type="dxa"/>
            <w:vAlign w:val="center"/>
          </w:tcPr>
          <w:p w:rsidR="009974AC" w:rsidRPr="00834F0A" w:rsidRDefault="00A52AE3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>ФИО Ответственного:</w:t>
            </w:r>
          </w:p>
        </w:tc>
        <w:tc>
          <w:tcPr>
            <w:tcW w:w="5670" w:type="dxa"/>
            <w:vAlign w:val="center"/>
          </w:tcPr>
          <w:p w:rsidR="009974AC" w:rsidRPr="00834F0A" w:rsidRDefault="007C116C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>Гришин Роман Викторович</w:t>
            </w:r>
          </w:p>
        </w:tc>
      </w:tr>
      <w:tr w:rsidR="009974AC" w:rsidRPr="00834F0A" w:rsidTr="00752498">
        <w:trPr>
          <w:trHeight w:val="266"/>
        </w:trPr>
        <w:tc>
          <w:tcPr>
            <w:tcW w:w="4928" w:type="dxa"/>
            <w:vAlign w:val="center"/>
          </w:tcPr>
          <w:p w:rsidR="009974AC" w:rsidRPr="00834F0A" w:rsidRDefault="00A52AE3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5670" w:type="dxa"/>
            <w:vAlign w:val="center"/>
          </w:tcPr>
          <w:p w:rsidR="009974AC" w:rsidRPr="00834F0A" w:rsidRDefault="007C116C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>Начальник О</w:t>
            </w:r>
            <w:r w:rsidR="00E072E6"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чистных </w:t>
            </w:r>
            <w:r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>С</w:t>
            </w:r>
            <w:r w:rsidR="00E072E6"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ооружений </w:t>
            </w:r>
            <w:r w:rsidR="000453D7"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>Канализации</w:t>
            </w:r>
          </w:p>
        </w:tc>
      </w:tr>
      <w:tr w:rsidR="009974AC" w:rsidRPr="00834F0A" w:rsidTr="00752498">
        <w:trPr>
          <w:trHeight w:val="269"/>
        </w:trPr>
        <w:tc>
          <w:tcPr>
            <w:tcW w:w="4928" w:type="dxa"/>
            <w:vAlign w:val="center"/>
          </w:tcPr>
          <w:p w:rsidR="009974AC" w:rsidRPr="00834F0A" w:rsidRDefault="009974AC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>Телефон</w:t>
            </w:r>
            <w:r w:rsidR="00A52AE3"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 / Факс</w:t>
            </w:r>
            <w:r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670" w:type="dxa"/>
            <w:vAlign w:val="center"/>
          </w:tcPr>
          <w:p w:rsidR="009974AC" w:rsidRPr="00834F0A" w:rsidRDefault="006B3E76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>+7 (</w:t>
            </w:r>
            <w:r w:rsidR="00982C54"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>914</w:t>
            </w:r>
            <w:r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>)</w:t>
            </w:r>
            <w:r w:rsidR="00982C54"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 569 64 76</w:t>
            </w:r>
          </w:p>
        </w:tc>
      </w:tr>
      <w:tr w:rsidR="009974AC" w:rsidRPr="00834F0A" w:rsidTr="00752498">
        <w:trPr>
          <w:trHeight w:val="274"/>
        </w:trPr>
        <w:tc>
          <w:tcPr>
            <w:tcW w:w="4928" w:type="dxa"/>
            <w:vAlign w:val="center"/>
          </w:tcPr>
          <w:p w:rsidR="009974AC" w:rsidRPr="00834F0A" w:rsidRDefault="009974AC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>Электронный адрес:</w:t>
            </w:r>
          </w:p>
        </w:tc>
        <w:tc>
          <w:tcPr>
            <w:tcW w:w="5670" w:type="dxa"/>
            <w:vAlign w:val="center"/>
          </w:tcPr>
          <w:p w:rsidR="009974AC" w:rsidRPr="00834F0A" w:rsidRDefault="00982C54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834F0A">
              <w:rPr>
                <w:rFonts w:ascii="Heltikave" w:hAnsi="Heltikave" w:cs="Helv"/>
                <w:color w:val="000000"/>
                <w:sz w:val="20"/>
                <w:szCs w:val="20"/>
              </w:rPr>
              <w:t>v.grishin@amurcomsys.ru</w:t>
            </w:r>
          </w:p>
        </w:tc>
      </w:tr>
      <w:tr w:rsidR="00A52AE3" w:rsidRPr="00834F0A" w:rsidTr="00752498">
        <w:trPr>
          <w:trHeight w:val="92"/>
        </w:trPr>
        <w:tc>
          <w:tcPr>
            <w:tcW w:w="4928" w:type="dxa"/>
            <w:vAlign w:val="center"/>
          </w:tcPr>
          <w:p w:rsidR="00A52AE3" w:rsidRPr="00834F0A" w:rsidRDefault="00A52AE3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>Подпись:</w:t>
            </w:r>
          </w:p>
        </w:tc>
        <w:tc>
          <w:tcPr>
            <w:tcW w:w="5670" w:type="dxa"/>
            <w:vAlign w:val="center"/>
          </w:tcPr>
          <w:p w:rsidR="000954B6" w:rsidRPr="00834F0A" w:rsidRDefault="000954B6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  <w:p w:rsidR="007F1E15" w:rsidRPr="00834F0A" w:rsidRDefault="007F1E15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</w:tc>
      </w:tr>
      <w:tr w:rsidR="00A52AE3" w:rsidRPr="00834F0A" w:rsidTr="00752498">
        <w:trPr>
          <w:trHeight w:val="279"/>
        </w:trPr>
        <w:tc>
          <w:tcPr>
            <w:tcW w:w="4928" w:type="dxa"/>
            <w:vAlign w:val="center"/>
          </w:tcPr>
          <w:p w:rsidR="00A52AE3" w:rsidRPr="00834F0A" w:rsidRDefault="006B3E76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>Технический директор</w:t>
            </w:r>
          </w:p>
        </w:tc>
        <w:tc>
          <w:tcPr>
            <w:tcW w:w="5670" w:type="dxa"/>
            <w:vAlign w:val="center"/>
          </w:tcPr>
          <w:p w:rsidR="00E27E0B" w:rsidRPr="00834F0A" w:rsidRDefault="0007138B" w:rsidP="009331EA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>
              <w:rPr>
                <w:rFonts w:ascii="Heltikave" w:hAnsi="Heltikave" w:cs="Arial"/>
                <w:color w:val="000000"/>
                <w:sz w:val="20"/>
                <w:szCs w:val="20"/>
              </w:rPr>
              <w:t>М.В. Пищик</w:t>
            </w:r>
          </w:p>
        </w:tc>
      </w:tr>
      <w:tr w:rsidR="00A52AE3" w:rsidRPr="00834F0A" w:rsidTr="00752498">
        <w:trPr>
          <w:trHeight w:val="246"/>
        </w:trPr>
        <w:tc>
          <w:tcPr>
            <w:tcW w:w="4928" w:type="dxa"/>
            <w:vAlign w:val="center"/>
          </w:tcPr>
          <w:p w:rsidR="00A52AE3" w:rsidRPr="00834F0A" w:rsidRDefault="00A52AE3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834F0A">
              <w:rPr>
                <w:rFonts w:ascii="Heltikave" w:hAnsi="Heltikave" w:cs="Arial"/>
                <w:color w:val="000000"/>
                <w:sz w:val="20"/>
                <w:szCs w:val="20"/>
              </w:rPr>
              <w:t>Подпись:</w:t>
            </w:r>
          </w:p>
        </w:tc>
        <w:tc>
          <w:tcPr>
            <w:tcW w:w="5670" w:type="dxa"/>
            <w:vAlign w:val="center"/>
          </w:tcPr>
          <w:p w:rsidR="000954B6" w:rsidRPr="00834F0A" w:rsidRDefault="000954B6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  <w:p w:rsidR="007F1E15" w:rsidRPr="00834F0A" w:rsidRDefault="007F1E15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</w:tc>
      </w:tr>
    </w:tbl>
    <w:p w:rsidR="00116E85" w:rsidRPr="00834F0A" w:rsidRDefault="00116E85">
      <w:pPr>
        <w:rPr>
          <w:rFonts w:ascii="Heltikave" w:hAnsi="Heltikave" w:cs="Arial"/>
          <w:color w:val="000000"/>
          <w:sz w:val="20"/>
          <w:szCs w:val="20"/>
        </w:rPr>
      </w:pPr>
    </w:p>
    <w:p w:rsidR="000453D7" w:rsidRPr="00834F0A" w:rsidRDefault="000453D7">
      <w:pPr>
        <w:rPr>
          <w:rFonts w:ascii="Heltikave" w:hAnsi="Heltikave" w:cs="Arial"/>
          <w:color w:val="000000"/>
          <w:sz w:val="20"/>
          <w:szCs w:val="20"/>
        </w:rPr>
      </w:pPr>
    </w:p>
    <w:p w:rsidR="00472C39" w:rsidRPr="00834F0A" w:rsidRDefault="00CF36B2">
      <w:pPr>
        <w:rPr>
          <w:rFonts w:ascii="Heltikave" w:hAnsi="Heltikave" w:cs="Arial"/>
          <w:color w:val="000000"/>
          <w:sz w:val="20"/>
          <w:szCs w:val="20"/>
        </w:rPr>
      </w:pPr>
      <w:r w:rsidRPr="00834F0A">
        <w:rPr>
          <w:rFonts w:ascii="Heltikave" w:hAnsi="Heltikave" w:cs="Arial"/>
          <w:sz w:val="20"/>
          <w:szCs w:val="20"/>
        </w:rPr>
        <w:t xml:space="preserve">Исполнил: Р.В. Гришин  </w:t>
      </w:r>
      <w:r w:rsidRPr="00834F0A">
        <w:rPr>
          <w:rFonts w:ascii="Heltikave" w:hAnsi="Heltikave"/>
          <w:sz w:val="20"/>
          <w:szCs w:val="20"/>
        </w:rPr>
        <w:t>тел. 89145696476</w:t>
      </w:r>
    </w:p>
    <w:sectPr w:rsidR="00472C39" w:rsidRPr="00834F0A" w:rsidSect="00255B4E">
      <w:headerReference w:type="default" r:id="rId7"/>
      <w:pgSz w:w="11906" w:h="16838"/>
      <w:pgMar w:top="1134" w:right="1134" w:bottom="426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5FC" w:rsidRDefault="00EF25FC">
      <w:r>
        <w:separator/>
      </w:r>
    </w:p>
  </w:endnote>
  <w:endnote w:type="continuationSeparator" w:id="0">
    <w:p w:rsidR="00EF25FC" w:rsidRDefault="00EF2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tikav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5FC" w:rsidRDefault="00EF25FC">
      <w:r>
        <w:separator/>
      </w:r>
    </w:p>
  </w:footnote>
  <w:footnote w:type="continuationSeparator" w:id="0">
    <w:p w:rsidR="00EF25FC" w:rsidRDefault="00EF25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B4E" w:rsidRDefault="00255B4E" w:rsidP="00255B4E"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-1000760</wp:posOffset>
          </wp:positionH>
          <wp:positionV relativeFrom="paragraph">
            <wp:posOffset>-683895</wp:posOffset>
          </wp:positionV>
          <wp:extent cx="7950835" cy="2439035"/>
          <wp:effectExtent l="19050" t="0" r="0" b="0"/>
          <wp:wrapNone/>
          <wp:docPr id="10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0835" cy="2439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1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255B4E" w:rsidRPr="00671380" w:rsidTr="00540658">
      <w:trPr>
        <w:trHeight w:val="1322"/>
      </w:trPr>
      <w:tc>
        <w:tcPr>
          <w:tcW w:w="2409" w:type="dxa"/>
        </w:tcPr>
        <w:p w:rsidR="00255B4E" w:rsidRPr="00B977BD" w:rsidRDefault="00255B4E" w:rsidP="00540658">
          <w:pPr>
            <w:pStyle w:val="ab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255B4E" w:rsidRDefault="00255B4E" w:rsidP="00540658">
          <w:pPr>
            <w:pStyle w:val="ab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255B4E" w:rsidRDefault="00255B4E" w:rsidP="00540658">
          <w:pPr>
            <w:pStyle w:val="ab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255B4E" w:rsidRPr="00F679BD" w:rsidRDefault="00255B4E" w:rsidP="00540658">
          <w:pPr>
            <w:pStyle w:val="ab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Общество с ограниченной   ответственностью </w:t>
          </w:r>
          <w:r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255B4E" w:rsidRPr="007465BB" w:rsidRDefault="00255B4E" w:rsidP="00540658">
          <w:pPr>
            <w:pStyle w:val="ab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255B4E" w:rsidRPr="00CA7047" w:rsidRDefault="00255B4E" w:rsidP="00540658">
          <w:pPr>
            <w:pStyle w:val="ab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DB330C" w:rsidRDefault="00DB330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C7084"/>
    <w:multiLevelType w:val="multilevel"/>
    <w:tmpl w:val="6F0E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0F7FEE"/>
    <w:multiLevelType w:val="multilevel"/>
    <w:tmpl w:val="15802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3302"/>
    <w:rsid w:val="000134BD"/>
    <w:rsid w:val="000229D3"/>
    <w:rsid w:val="00026055"/>
    <w:rsid w:val="000348E7"/>
    <w:rsid w:val="00041845"/>
    <w:rsid w:val="00042120"/>
    <w:rsid w:val="00042284"/>
    <w:rsid w:val="000453D7"/>
    <w:rsid w:val="000533CD"/>
    <w:rsid w:val="00061774"/>
    <w:rsid w:val="0007138B"/>
    <w:rsid w:val="00074F75"/>
    <w:rsid w:val="00087BAF"/>
    <w:rsid w:val="000954B6"/>
    <w:rsid w:val="000A1FEF"/>
    <w:rsid w:val="000A445E"/>
    <w:rsid w:val="000A7C64"/>
    <w:rsid w:val="000B04E8"/>
    <w:rsid w:val="000B7F2E"/>
    <w:rsid w:val="000C3D4D"/>
    <w:rsid w:val="000C4A18"/>
    <w:rsid w:val="000C5EB3"/>
    <w:rsid w:val="000E263F"/>
    <w:rsid w:val="000F3B9C"/>
    <w:rsid w:val="001010C6"/>
    <w:rsid w:val="00106305"/>
    <w:rsid w:val="001064D5"/>
    <w:rsid w:val="00113A05"/>
    <w:rsid w:val="00116E85"/>
    <w:rsid w:val="00134DFA"/>
    <w:rsid w:val="001412E4"/>
    <w:rsid w:val="00152493"/>
    <w:rsid w:val="00154219"/>
    <w:rsid w:val="00154B42"/>
    <w:rsid w:val="00165E19"/>
    <w:rsid w:val="001710F5"/>
    <w:rsid w:val="0017301C"/>
    <w:rsid w:val="0017769B"/>
    <w:rsid w:val="00187695"/>
    <w:rsid w:val="00190B2E"/>
    <w:rsid w:val="00197059"/>
    <w:rsid w:val="001A0C72"/>
    <w:rsid w:val="001A18DF"/>
    <w:rsid w:val="001A6D41"/>
    <w:rsid w:val="001A6F24"/>
    <w:rsid w:val="001B19BC"/>
    <w:rsid w:val="001C5B0A"/>
    <w:rsid w:val="001D0419"/>
    <w:rsid w:val="001D21D0"/>
    <w:rsid w:val="001F36C2"/>
    <w:rsid w:val="00221046"/>
    <w:rsid w:val="00223D91"/>
    <w:rsid w:val="00224E74"/>
    <w:rsid w:val="00255B4E"/>
    <w:rsid w:val="00264DB6"/>
    <w:rsid w:val="00270BBF"/>
    <w:rsid w:val="00271FE6"/>
    <w:rsid w:val="0028215A"/>
    <w:rsid w:val="00284B9E"/>
    <w:rsid w:val="00284EAE"/>
    <w:rsid w:val="0029078E"/>
    <w:rsid w:val="00293530"/>
    <w:rsid w:val="002A45E3"/>
    <w:rsid w:val="002A6829"/>
    <w:rsid w:val="002B1EBC"/>
    <w:rsid w:val="002B451B"/>
    <w:rsid w:val="002B7E3E"/>
    <w:rsid w:val="002B7FD0"/>
    <w:rsid w:val="002C0860"/>
    <w:rsid w:val="002C3986"/>
    <w:rsid w:val="002D4BDC"/>
    <w:rsid w:val="002E793C"/>
    <w:rsid w:val="002F0456"/>
    <w:rsid w:val="002F2199"/>
    <w:rsid w:val="002F2480"/>
    <w:rsid w:val="002F290F"/>
    <w:rsid w:val="002F45DD"/>
    <w:rsid w:val="00301178"/>
    <w:rsid w:val="00311F30"/>
    <w:rsid w:val="00312EF5"/>
    <w:rsid w:val="00315F76"/>
    <w:rsid w:val="00321373"/>
    <w:rsid w:val="00322D71"/>
    <w:rsid w:val="00323AD4"/>
    <w:rsid w:val="003455D1"/>
    <w:rsid w:val="003472F8"/>
    <w:rsid w:val="003518E9"/>
    <w:rsid w:val="00364A25"/>
    <w:rsid w:val="0037318F"/>
    <w:rsid w:val="00374F5B"/>
    <w:rsid w:val="00377B7B"/>
    <w:rsid w:val="0038550B"/>
    <w:rsid w:val="00397276"/>
    <w:rsid w:val="003A41BB"/>
    <w:rsid w:val="003A7767"/>
    <w:rsid w:val="003B35FA"/>
    <w:rsid w:val="003C70DC"/>
    <w:rsid w:val="003D3316"/>
    <w:rsid w:val="003D601D"/>
    <w:rsid w:val="003F3302"/>
    <w:rsid w:val="003F786C"/>
    <w:rsid w:val="00402A3B"/>
    <w:rsid w:val="00406D21"/>
    <w:rsid w:val="004140C4"/>
    <w:rsid w:val="00414A28"/>
    <w:rsid w:val="00420205"/>
    <w:rsid w:val="00424EAA"/>
    <w:rsid w:val="0042682A"/>
    <w:rsid w:val="00427761"/>
    <w:rsid w:val="0042794B"/>
    <w:rsid w:val="00433B2F"/>
    <w:rsid w:val="00434ECF"/>
    <w:rsid w:val="004376B5"/>
    <w:rsid w:val="00457AA2"/>
    <w:rsid w:val="004711E9"/>
    <w:rsid w:val="00471B2A"/>
    <w:rsid w:val="00472C39"/>
    <w:rsid w:val="004750BE"/>
    <w:rsid w:val="00477B45"/>
    <w:rsid w:val="00482C2D"/>
    <w:rsid w:val="00494241"/>
    <w:rsid w:val="00496F53"/>
    <w:rsid w:val="004A4F27"/>
    <w:rsid w:val="004A69C4"/>
    <w:rsid w:val="004B492C"/>
    <w:rsid w:val="004B5FEC"/>
    <w:rsid w:val="004D0311"/>
    <w:rsid w:val="004D5A37"/>
    <w:rsid w:val="004E3654"/>
    <w:rsid w:val="004E4F3C"/>
    <w:rsid w:val="004E6755"/>
    <w:rsid w:val="004F0468"/>
    <w:rsid w:val="004F1ECF"/>
    <w:rsid w:val="005143C8"/>
    <w:rsid w:val="0052503A"/>
    <w:rsid w:val="0055125C"/>
    <w:rsid w:val="00554471"/>
    <w:rsid w:val="00561F10"/>
    <w:rsid w:val="0056615E"/>
    <w:rsid w:val="00567A3B"/>
    <w:rsid w:val="00573101"/>
    <w:rsid w:val="005839E5"/>
    <w:rsid w:val="005A400F"/>
    <w:rsid w:val="005A486C"/>
    <w:rsid w:val="005B64C7"/>
    <w:rsid w:val="005E0F37"/>
    <w:rsid w:val="005F2678"/>
    <w:rsid w:val="00605114"/>
    <w:rsid w:val="00613862"/>
    <w:rsid w:val="006200F9"/>
    <w:rsid w:val="0063008D"/>
    <w:rsid w:val="00631ED0"/>
    <w:rsid w:val="00633F42"/>
    <w:rsid w:val="006371CE"/>
    <w:rsid w:val="0064269A"/>
    <w:rsid w:val="006452E1"/>
    <w:rsid w:val="00654194"/>
    <w:rsid w:val="006704F0"/>
    <w:rsid w:val="00671E8F"/>
    <w:rsid w:val="006848F1"/>
    <w:rsid w:val="0068784D"/>
    <w:rsid w:val="006A28DF"/>
    <w:rsid w:val="006A5CD0"/>
    <w:rsid w:val="006A6A83"/>
    <w:rsid w:val="006B2101"/>
    <w:rsid w:val="006B3E76"/>
    <w:rsid w:val="006B6CFB"/>
    <w:rsid w:val="006B6E06"/>
    <w:rsid w:val="006C43D3"/>
    <w:rsid w:val="006C4909"/>
    <w:rsid w:val="006D1325"/>
    <w:rsid w:val="006D1AE0"/>
    <w:rsid w:val="006E1B17"/>
    <w:rsid w:val="006F1552"/>
    <w:rsid w:val="006F74E3"/>
    <w:rsid w:val="006F7CDC"/>
    <w:rsid w:val="007022C7"/>
    <w:rsid w:val="00704621"/>
    <w:rsid w:val="00710B1C"/>
    <w:rsid w:val="00711040"/>
    <w:rsid w:val="007126FF"/>
    <w:rsid w:val="00713C22"/>
    <w:rsid w:val="00714F9C"/>
    <w:rsid w:val="00715C32"/>
    <w:rsid w:val="00740543"/>
    <w:rsid w:val="00740598"/>
    <w:rsid w:val="00741EE4"/>
    <w:rsid w:val="00742737"/>
    <w:rsid w:val="007432BB"/>
    <w:rsid w:val="0074345B"/>
    <w:rsid w:val="00752498"/>
    <w:rsid w:val="0076007A"/>
    <w:rsid w:val="00760F18"/>
    <w:rsid w:val="00761D8A"/>
    <w:rsid w:val="00765E67"/>
    <w:rsid w:val="00783184"/>
    <w:rsid w:val="00797EE8"/>
    <w:rsid w:val="007A0807"/>
    <w:rsid w:val="007A36BB"/>
    <w:rsid w:val="007B4F14"/>
    <w:rsid w:val="007C0EBB"/>
    <w:rsid w:val="007C116C"/>
    <w:rsid w:val="007C2DDF"/>
    <w:rsid w:val="007D5155"/>
    <w:rsid w:val="007E4789"/>
    <w:rsid w:val="007F1144"/>
    <w:rsid w:val="007F1E15"/>
    <w:rsid w:val="007F2EBD"/>
    <w:rsid w:val="007F4A45"/>
    <w:rsid w:val="00804C26"/>
    <w:rsid w:val="0080593D"/>
    <w:rsid w:val="00813939"/>
    <w:rsid w:val="00815954"/>
    <w:rsid w:val="008232FD"/>
    <w:rsid w:val="00824C9A"/>
    <w:rsid w:val="00834F0A"/>
    <w:rsid w:val="0083717C"/>
    <w:rsid w:val="00843FC9"/>
    <w:rsid w:val="00852E92"/>
    <w:rsid w:val="00860DFB"/>
    <w:rsid w:val="00871610"/>
    <w:rsid w:val="00881A8F"/>
    <w:rsid w:val="008823B2"/>
    <w:rsid w:val="00887526"/>
    <w:rsid w:val="008900C3"/>
    <w:rsid w:val="008A09DE"/>
    <w:rsid w:val="008A3C0C"/>
    <w:rsid w:val="008C1F83"/>
    <w:rsid w:val="008D1E17"/>
    <w:rsid w:val="008D797E"/>
    <w:rsid w:val="008F1C14"/>
    <w:rsid w:val="008F426B"/>
    <w:rsid w:val="0090202A"/>
    <w:rsid w:val="0090228F"/>
    <w:rsid w:val="009060D2"/>
    <w:rsid w:val="00911CC3"/>
    <w:rsid w:val="009331EA"/>
    <w:rsid w:val="0093387D"/>
    <w:rsid w:val="00941E77"/>
    <w:rsid w:val="00963914"/>
    <w:rsid w:val="0097323D"/>
    <w:rsid w:val="0097601B"/>
    <w:rsid w:val="009814C7"/>
    <w:rsid w:val="00982C54"/>
    <w:rsid w:val="00983E61"/>
    <w:rsid w:val="00984B3A"/>
    <w:rsid w:val="00990F9C"/>
    <w:rsid w:val="009958D2"/>
    <w:rsid w:val="009974AC"/>
    <w:rsid w:val="00997C96"/>
    <w:rsid w:val="009A6C03"/>
    <w:rsid w:val="009B52B2"/>
    <w:rsid w:val="009B7A7F"/>
    <w:rsid w:val="009C2D82"/>
    <w:rsid w:val="009C2D86"/>
    <w:rsid w:val="009C47A9"/>
    <w:rsid w:val="009C7D6C"/>
    <w:rsid w:val="009D052D"/>
    <w:rsid w:val="00A0054B"/>
    <w:rsid w:val="00A06A13"/>
    <w:rsid w:val="00A06B46"/>
    <w:rsid w:val="00A10F3C"/>
    <w:rsid w:val="00A42125"/>
    <w:rsid w:val="00A46F1C"/>
    <w:rsid w:val="00A52AE3"/>
    <w:rsid w:val="00A52BDD"/>
    <w:rsid w:val="00A65505"/>
    <w:rsid w:val="00A65BBA"/>
    <w:rsid w:val="00A65E2A"/>
    <w:rsid w:val="00A66C21"/>
    <w:rsid w:val="00A67E66"/>
    <w:rsid w:val="00A702BE"/>
    <w:rsid w:val="00A802DE"/>
    <w:rsid w:val="00A83DA7"/>
    <w:rsid w:val="00A91831"/>
    <w:rsid w:val="00AA0646"/>
    <w:rsid w:val="00AA6B5F"/>
    <w:rsid w:val="00AB16DE"/>
    <w:rsid w:val="00AB3092"/>
    <w:rsid w:val="00AC1E06"/>
    <w:rsid w:val="00AC61EB"/>
    <w:rsid w:val="00AF146E"/>
    <w:rsid w:val="00B0439F"/>
    <w:rsid w:val="00B04687"/>
    <w:rsid w:val="00B04710"/>
    <w:rsid w:val="00B133CC"/>
    <w:rsid w:val="00B139CF"/>
    <w:rsid w:val="00B16E5C"/>
    <w:rsid w:val="00B2283D"/>
    <w:rsid w:val="00B23FC2"/>
    <w:rsid w:val="00B274AD"/>
    <w:rsid w:val="00B31062"/>
    <w:rsid w:val="00B33287"/>
    <w:rsid w:val="00B406EC"/>
    <w:rsid w:val="00B60A5E"/>
    <w:rsid w:val="00B64AF9"/>
    <w:rsid w:val="00B64ECF"/>
    <w:rsid w:val="00B717F9"/>
    <w:rsid w:val="00B843C6"/>
    <w:rsid w:val="00B870CD"/>
    <w:rsid w:val="00B91003"/>
    <w:rsid w:val="00B91BF9"/>
    <w:rsid w:val="00BB5AE2"/>
    <w:rsid w:val="00BC2A39"/>
    <w:rsid w:val="00BC34EE"/>
    <w:rsid w:val="00BF24CD"/>
    <w:rsid w:val="00BF3492"/>
    <w:rsid w:val="00C0695A"/>
    <w:rsid w:val="00C07D17"/>
    <w:rsid w:val="00C24402"/>
    <w:rsid w:val="00C2697F"/>
    <w:rsid w:val="00C33C00"/>
    <w:rsid w:val="00C4143E"/>
    <w:rsid w:val="00C44316"/>
    <w:rsid w:val="00C473D8"/>
    <w:rsid w:val="00C47955"/>
    <w:rsid w:val="00C50422"/>
    <w:rsid w:val="00C64ABF"/>
    <w:rsid w:val="00C650D8"/>
    <w:rsid w:val="00C7017E"/>
    <w:rsid w:val="00C73BBD"/>
    <w:rsid w:val="00C7533D"/>
    <w:rsid w:val="00C84DB2"/>
    <w:rsid w:val="00C879AC"/>
    <w:rsid w:val="00C92FEE"/>
    <w:rsid w:val="00CA69EE"/>
    <w:rsid w:val="00CB2560"/>
    <w:rsid w:val="00CB776A"/>
    <w:rsid w:val="00CC2CCA"/>
    <w:rsid w:val="00CC7D1F"/>
    <w:rsid w:val="00CD1E01"/>
    <w:rsid w:val="00CE3787"/>
    <w:rsid w:val="00CE3B5F"/>
    <w:rsid w:val="00CF02DC"/>
    <w:rsid w:val="00CF14CA"/>
    <w:rsid w:val="00CF2670"/>
    <w:rsid w:val="00CF36B2"/>
    <w:rsid w:val="00CF6119"/>
    <w:rsid w:val="00D00E17"/>
    <w:rsid w:val="00D03EE6"/>
    <w:rsid w:val="00D13AE8"/>
    <w:rsid w:val="00D47112"/>
    <w:rsid w:val="00D619A2"/>
    <w:rsid w:val="00D63D4D"/>
    <w:rsid w:val="00D679BF"/>
    <w:rsid w:val="00D70A46"/>
    <w:rsid w:val="00D72CED"/>
    <w:rsid w:val="00D82C2A"/>
    <w:rsid w:val="00D852C2"/>
    <w:rsid w:val="00D86B61"/>
    <w:rsid w:val="00DA549E"/>
    <w:rsid w:val="00DA5654"/>
    <w:rsid w:val="00DB330C"/>
    <w:rsid w:val="00DD0BAE"/>
    <w:rsid w:val="00DE4699"/>
    <w:rsid w:val="00DF6FB7"/>
    <w:rsid w:val="00E00959"/>
    <w:rsid w:val="00E01608"/>
    <w:rsid w:val="00E05040"/>
    <w:rsid w:val="00E068CB"/>
    <w:rsid w:val="00E072E6"/>
    <w:rsid w:val="00E14C19"/>
    <w:rsid w:val="00E250D3"/>
    <w:rsid w:val="00E27E0B"/>
    <w:rsid w:val="00E35A35"/>
    <w:rsid w:val="00E46221"/>
    <w:rsid w:val="00E47959"/>
    <w:rsid w:val="00E501A4"/>
    <w:rsid w:val="00E54F90"/>
    <w:rsid w:val="00E64E96"/>
    <w:rsid w:val="00E66709"/>
    <w:rsid w:val="00E756B6"/>
    <w:rsid w:val="00E86155"/>
    <w:rsid w:val="00E87075"/>
    <w:rsid w:val="00E94EF0"/>
    <w:rsid w:val="00E97D83"/>
    <w:rsid w:val="00EA0082"/>
    <w:rsid w:val="00EA2E2F"/>
    <w:rsid w:val="00EB539F"/>
    <w:rsid w:val="00EC31F3"/>
    <w:rsid w:val="00EC3EEB"/>
    <w:rsid w:val="00EC5FF9"/>
    <w:rsid w:val="00ED1E47"/>
    <w:rsid w:val="00EE6FB2"/>
    <w:rsid w:val="00EE7314"/>
    <w:rsid w:val="00EF10DE"/>
    <w:rsid w:val="00EF25FC"/>
    <w:rsid w:val="00EF51FB"/>
    <w:rsid w:val="00EF592B"/>
    <w:rsid w:val="00F05BF5"/>
    <w:rsid w:val="00F0652C"/>
    <w:rsid w:val="00F10492"/>
    <w:rsid w:val="00F1493D"/>
    <w:rsid w:val="00F21A85"/>
    <w:rsid w:val="00F2640A"/>
    <w:rsid w:val="00F308B3"/>
    <w:rsid w:val="00F353F1"/>
    <w:rsid w:val="00F3597F"/>
    <w:rsid w:val="00F3638B"/>
    <w:rsid w:val="00F36938"/>
    <w:rsid w:val="00F42348"/>
    <w:rsid w:val="00F43017"/>
    <w:rsid w:val="00F4335C"/>
    <w:rsid w:val="00F51CC5"/>
    <w:rsid w:val="00F53405"/>
    <w:rsid w:val="00F576BE"/>
    <w:rsid w:val="00F74596"/>
    <w:rsid w:val="00F74B14"/>
    <w:rsid w:val="00F83EDE"/>
    <w:rsid w:val="00F93C94"/>
    <w:rsid w:val="00FA25CE"/>
    <w:rsid w:val="00FB6F7D"/>
    <w:rsid w:val="00FC1634"/>
    <w:rsid w:val="00FC670A"/>
    <w:rsid w:val="00FD0CE5"/>
    <w:rsid w:val="00FD3A06"/>
    <w:rsid w:val="00FE2F02"/>
    <w:rsid w:val="00FE7F34"/>
    <w:rsid w:val="00FF38AC"/>
    <w:rsid w:val="00FF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472C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72C39"/>
    <w:rPr>
      <w:b/>
      <w:bCs/>
      <w:kern w:val="36"/>
      <w:sz w:val="48"/>
      <w:szCs w:val="48"/>
    </w:rPr>
  </w:style>
  <w:style w:type="paragraph" w:styleId="ab">
    <w:name w:val="No Spacing"/>
    <w:uiPriority w:val="1"/>
    <w:qFormat/>
    <w:rsid w:val="00255B4E"/>
    <w:rPr>
      <w:sz w:val="24"/>
      <w:szCs w:val="24"/>
    </w:rPr>
  </w:style>
  <w:style w:type="character" w:customStyle="1" w:styleId="Bodytext">
    <w:name w:val="Body text_"/>
    <w:basedOn w:val="a0"/>
    <w:link w:val="11"/>
    <w:rsid w:val="009814C7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9814C7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character" w:styleId="ac">
    <w:name w:val="Emphasis"/>
    <w:basedOn w:val="a0"/>
    <w:uiPriority w:val="20"/>
    <w:qFormat/>
    <w:rsid w:val="00EC31F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9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r.grishin</dc:creator>
  <cp:lastModifiedBy>v.ryazanova</cp:lastModifiedBy>
  <cp:revision>4</cp:revision>
  <cp:lastPrinted>2020-12-01T09:01:00Z</cp:lastPrinted>
  <dcterms:created xsi:type="dcterms:W3CDTF">2023-12-18T04:45:00Z</dcterms:created>
  <dcterms:modified xsi:type="dcterms:W3CDTF">2023-12-26T00:02:00Z</dcterms:modified>
</cp:coreProperties>
</file>